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B2" w:rsidRDefault="00094FB2" w:rsidP="00094F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4FB2" w:rsidRDefault="00094FB2" w:rsidP="00094F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094FB2" w:rsidRDefault="00094FB2" w:rsidP="00094F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значений индикаторов муниципальной программы</w:t>
      </w:r>
    </w:p>
    <w:p w:rsidR="00094FB2" w:rsidRPr="00B53545" w:rsidRDefault="00094FB2" w:rsidP="00094FB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3545">
        <w:rPr>
          <w:rFonts w:ascii="Times New Roman" w:hAnsi="Times New Roman" w:cs="Times New Roman"/>
          <w:sz w:val="28"/>
          <w:szCs w:val="28"/>
          <w:u w:val="single"/>
          <w:lang w:eastAsia="ar-SA"/>
        </w:rPr>
        <w:t>«Содействие в развитии личных подсобных хозяйств на территории муниципального образования «Мелекесский район» Ульяновской области на 2019-2023 годы»</w:t>
      </w:r>
    </w:p>
    <w:p w:rsidR="00094FB2" w:rsidRDefault="00094FB2" w:rsidP="00094F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(наименование муниципальной программы)</w:t>
      </w:r>
    </w:p>
    <w:p w:rsidR="00094FB2" w:rsidRDefault="00094FB2" w:rsidP="00094F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E1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1 квартал  2019</w:t>
      </w:r>
      <w:r w:rsidRPr="005F1E11">
        <w:rPr>
          <w:rFonts w:ascii="Times New Roman" w:hAnsi="Times New Roman" w:cs="Times New Roman"/>
          <w:sz w:val="28"/>
          <w:szCs w:val="28"/>
        </w:rPr>
        <w:t>__________________</w:t>
      </w:r>
    </w:p>
    <w:p w:rsidR="00094FB2" w:rsidRDefault="00094FB2" w:rsidP="00094F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(период)</w:t>
      </w:r>
    </w:p>
    <w:tbl>
      <w:tblPr>
        <w:tblW w:w="10115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00"/>
        <w:gridCol w:w="1173"/>
        <w:gridCol w:w="879"/>
        <w:gridCol w:w="902"/>
        <w:gridCol w:w="850"/>
        <w:gridCol w:w="851"/>
        <w:gridCol w:w="1208"/>
        <w:gridCol w:w="2052"/>
      </w:tblGrid>
      <w:tr w:rsidR="00094FB2" w:rsidRPr="003A4C8B" w:rsidTr="008F42DC">
        <w:trPr>
          <w:trHeight w:val="1754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Название индикатор, единица измерения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Величина индикаторов в базовом году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jc w:val="center"/>
              <w:rPr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Предыдущий период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Отчетный год (по оперативным данным)</w:t>
            </w:r>
          </w:p>
          <w:p w:rsidR="00094FB2" w:rsidRPr="003A4C8B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1квартал 2019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A4C8B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(в отчетном периоде)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094FB2" w:rsidRPr="003A4C8B" w:rsidTr="008F42DC">
        <w:trPr>
          <w:trHeight w:val="332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B2" w:rsidRPr="003A4C8B" w:rsidRDefault="00094FB2" w:rsidP="008F42D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B2" w:rsidRPr="003A4C8B" w:rsidRDefault="00094FB2" w:rsidP="008F42D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1 квартал 2019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B2" w:rsidRPr="003A4C8B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3A4C8B" w:rsidRDefault="00094FB2" w:rsidP="008F42DC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094FB2" w:rsidRPr="003A4C8B" w:rsidTr="008F42DC">
        <w:trPr>
          <w:trHeight w:val="19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B53545" w:rsidRDefault="00094FB2" w:rsidP="008F42DC">
            <w:pPr>
              <w:pStyle w:val="a3"/>
              <w:jc w:val="center"/>
              <w:rPr>
                <w:sz w:val="28"/>
                <w:szCs w:val="28"/>
              </w:rPr>
            </w:pPr>
            <w:r w:rsidRPr="00B53545">
              <w:rPr>
                <w:sz w:val="28"/>
                <w:szCs w:val="28"/>
              </w:rPr>
              <w:t>Поголовье коров в ЛПХ, гол.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B53545" w:rsidRDefault="00094FB2" w:rsidP="008F4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45">
              <w:rPr>
                <w:rFonts w:ascii="Times New Roman" w:eastAsia="Times New Roman" w:hAnsi="Times New Roman" w:cs="Times New Roman"/>
                <w:sz w:val="28"/>
                <w:szCs w:val="28"/>
              </w:rPr>
              <w:t>3140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B53545" w:rsidRDefault="00094FB2" w:rsidP="008F4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45">
              <w:rPr>
                <w:rFonts w:ascii="Times New Roman" w:eastAsia="Times New Roman" w:hAnsi="Times New Roman" w:cs="Times New Roman"/>
                <w:sz w:val="28"/>
                <w:szCs w:val="28"/>
              </w:rPr>
              <w:t>3140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B53545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B53545" w:rsidRDefault="00094FB2" w:rsidP="008F42DC">
            <w:pPr>
              <w:pStyle w:val="a3"/>
              <w:snapToGrid w:val="0"/>
              <w:spacing w:line="276" w:lineRule="auto"/>
              <w:jc w:val="center"/>
            </w:pPr>
            <w:r>
              <w:t>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B53545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B53545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B53545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указаны по итогам 1 квартала</w:t>
            </w:r>
          </w:p>
        </w:tc>
      </w:tr>
      <w:tr w:rsidR="00094FB2" w:rsidRPr="003A4C8B" w:rsidTr="008F42DC">
        <w:trPr>
          <w:trHeight w:val="19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B53545" w:rsidRDefault="00094FB2" w:rsidP="008F42DC">
            <w:pPr>
              <w:pStyle w:val="a3"/>
              <w:jc w:val="center"/>
              <w:rPr>
                <w:sz w:val="28"/>
                <w:szCs w:val="28"/>
              </w:rPr>
            </w:pPr>
            <w:r w:rsidRPr="00B53545">
              <w:rPr>
                <w:sz w:val="28"/>
                <w:szCs w:val="28"/>
              </w:rPr>
              <w:t>Производство молока в ЛПХ, тонн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B53545" w:rsidRDefault="00094FB2" w:rsidP="008F4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45">
              <w:rPr>
                <w:rFonts w:ascii="Times New Roman" w:eastAsia="Times New Roman" w:hAnsi="Times New Roman" w:cs="Times New Roman"/>
                <w:sz w:val="28"/>
                <w:szCs w:val="28"/>
              </w:rPr>
              <w:t>13594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B53545" w:rsidRDefault="00094FB2" w:rsidP="008F4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45">
              <w:rPr>
                <w:rFonts w:ascii="Times New Roman" w:eastAsia="Times New Roman" w:hAnsi="Times New Roman" w:cs="Times New Roman"/>
                <w:sz w:val="28"/>
                <w:szCs w:val="28"/>
              </w:rPr>
              <w:t>13594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B53545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B53545" w:rsidRDefault="00094FB2" w:rsidP="008F42DC">
            <w:pPr>
              <w:pStyle w:val="a3"/>
              <w:snapToGrid w:val="0"/>
              <w:spacing w:line="276" w:lineRule="auto"/>
              <w:jc w:val="center"/>
            </w:pPr>
            <w:r>
              <w:t>13619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B53545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B53545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2" w:rsidRPr="00B53545" w:rsidRDefault="00094FB2" w:rsidP="008F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указаны по итогам 1 квартала</w:t>
            </w:r>
          </w:p>
        </w:tc>
      </w:tr>
    </w:tbl>
    <w:p w:rsidR="00094FB2" w:rsidRDefault="00094FB2" w:rsidP="00094F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94FB2" w:rsidRDefault="00094FB2" w:rsidP="00094F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107A" w:rsidRDefault="007D61CB" w:rsidP="007D61C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B5D38">
        <w:rPr>
          <w:rFonts w:ascii="Times New Roman" w:hAnsi="Times New Roman" w:cs="Times New Roman"/>
          <w:sz w:val="24"/>
          <w:szCs w:val="24"/>
        </w:rPr>
        <w:t>На основе полученного значения оценки эффектив</w:t>
      </w:r>
      <w:r w:rsidR="000B5D38">
        <w:rPr>
          <w:rFonts w:ascii="Times New Roman" w:hAnsi="Times New Roman" w:cs="Times New Roman"/>
          <w:sz w:val="24"/>
          <w:szCs w:val="24"/>
        </w:rPr>
        <w:t>ности реализации Программа</w:t>
      </w:r>
      <w:r w:rsidRPr="000B5D38">
        <w:rPr>
          <w:rFonts w:ascii="Times New Roman" w:hAnsi="Times New Roman" w:cs="Times New Roman"/>
          <w:sz w:val="24"/>
          <w:szCs w:val="24"/>
        </w:rPr>
        <w:t xml:space="preserve"> признается </w:t>
      </w:r>
      <w:r w:rsidR="000B5D38" w:rsidRPr="000B5D38">
        <w:rPr>
          <w:rFonts w:ascii="Times New Roman" w:hAnsi="Times New Roman" w:cs="Times New Roman"/>
          <w:sz w:val="24"/>
          <w:szCs w:val="24"/>
        </w:rPr>
        <w:t xml:space="preserve">умеренно </w:t>
      </w:r>
      <w:r w:rsidRPr="000B5D38">
        <w:rPr>
          <w:rFonts w:ascii="Times New Roman" w:hAnsi="Times New Roman" w:cs="Times New Roman"/>
          <w:sz w:val="24"/>
          <w:szCs w:val="24"/>
        </w:rPr>
        <w:t>эффективной.</w:t>
      </w:r>
    </w:p>
    <w:p w:rsidR="00094FB2" w:rsidRDefault="00094FB2" w:rsidP="007D61C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94FB2" w:rsidRPr="000B5D38" w:rsidRDefault="00094FB2" w:rsidP="007D61C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D61CB" w:rsidRPr="007D61CB" w:rsidRDefault="007D61CB" w:rsidP="007D61C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7D61CB">
        <w:rPr>
          <w:rFonts w:ascii="Times New Roman" w:hAnsi="Times New Roman" w:cs="Times New Roman"/>
          <w:sz w:val="24"/>
          <w:szCs w:val="24"/>
        </w:rPr>
        <w:t xml:space="preserve">Директор МКУ «Управление </w:t>
      </w:r>
      <w:proofErr w:type="gramStart"/>
      <w:r w:rsidRPr="007D61C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D61CB" w:rsidRPr="007D61CB" w:rsidRDefault="007D61CB" w:rsidP="007D61C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7D61CB">
        <w:rPr>
          <w:rFonts w:ascii="Times New Roman" w:hAnsi="Times New Roman" w:cs="Times New Roman"/>
          <w:sz w:val="24"/>
          <w:szCs w:val="24"/>
        </w:rPr>
        <w:t xml:space="preserve">хозяйства </w:t>
      </w:r>
      <w:proofErr w:type="spellStart"/>
      <w:r w:rsidRPr="007D61CB">
        <w:rPr>
          <w:rFonts w:ascii="Times New Roman" w:hAnsi="Times New Roman" w:cs="Times New Roman"/>
          <w:sz w:val="24"/>
          <w:szCs w:val="24"/>
        </w:rPr>
        <w:t>Мелекесского</w:t>
      </w:r>
      <w:proofErr w:type="spellEnd"/>
      <w:r w:rsidRPr="007D61CB">
        <w:rPr>
          <w:rFonts w:ascii="Times New Roman" w:hAnsi="Times New Roman" w:cs="Times New Roman"/>
          <w:sz w:val="24"/>
          <w:szCs w:val="24"/>
        </w:rPr>
        <w:t xml:space="preserve"> района»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D61CB">
        <w:rPr>
          <w:rFonts w:ascii="Times New Roman" w:hAnsi="Times New Roman" w:cs="Times New Roman"/>
          <w:sz w:val="24"/>
          <w:szCs w:val="24"/>
        </w:rPr>
        <w:t>В.Н.Гатупов</w:t>
      </w:r>
      <w:proofErr w:type="spellEnd"/>
    </w:p>
    <w:p w:rsidR="00094FB2" w:rsidRDefault="00094FB2" w:rsidP="007D61CB">
      <w:pPr>
        <w:jc w:val="center"/>
        <w:rPr>
          <w:rFonts w:ascii="Times New Roman" w:hAnsi="Times New Roman"/>
          <w:sz w:val="28"/>
          <w:szCs w:val="28"/>
        </w:rPr>
      </w:pPr>
    </w:p>
    <w:p w:rsidR="00094FB2" w:rsidRDefault="00094FB2" w:rsidP="007D61CB">
      <w:pPr>
        <w:jc w:val="center"/>
        <w:rPr>
          <w:rFonts w:ascii="Times New Roman" w:hAnsi="Times New Roman"/>
          <w:sz w:val="28"/>
          <w:szCs w:val="28"/>
        </w:rPr>
      </w:pPr>
    </w:p>
    <w:p w:rsidR="00094FB2" w:rsidRDefault="00094FB2" w:rsidP="007D61CB">
      <w:pPr>
        <w:jc w:val="center"/>
        <w:rPr>
          <w:rFonts w:ascii="Times New Roman" w:hAnsi="Times New Roman"/>
          <w:sz w:val="28"/>
          <w:szCs w:val="28"/>
        </w:rPr>
      </w:pPr>
    </w:p>
    <w:p w:rsidR="00094FB2" w:rsidRDefault="00094FB2" w:rsidP="007D61CB">
      <w:pPr>
        <w:jc w:val="center"/>
        <w:rPr>
          <w:rFonts w:ascii="Times New Roman" w:hAnsi="Times New Roman"/>
          <w:sz w:val="28"/>
          <w:szCs w:val="28"/>
        </w:rPr>
      </w:pPr>
    </w:p>
    <w:p w:rsidR="00094FB2" w:rsidRDefault="00094FB2" w:rsidP="007D61CB">
      <w:pPr>
        <w:jc w:val="center"/>
        <w:rPr>
          <w:rFonts w:ascii="Times New Roman" w:hAnsi="Times New Roman"/>
          <w:sz w:val="28"/>
          <w:szCs w:val="28"/>
        </w:rPr>
      </w:pPr>
    </w:p>
    <w:p w:rsidR="00094FB2" w:rsidRPr="00E32DAE" w:rsidRDefault="00094FB2" w:rsidP="00094FB2">
      <w:pPr>
        <w:tabs>
          <w:tab w:val="left" w:pos="7740"/>
        </w:tabs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r w:rsidRPr="00E32DAE">
        <w:rPr>
          <w:rFonts w:ascii="Times New Roman" w:hAnsi="Times New Roman"/>
          <w:sz w:val="16"/>
          <w:szCs w:val="16"/>
        </w:rPr>
        <w:t xml:space="preserve">Динара </w:t>
      </w:r>
      <w:proofErr w:type="spellStart"/>
      <w:r w:rsidRPr="00E32DAE">
        <w:rPr>
          <w:rFonts w:ascii="Times New Roman" w:hAnsi="Times New Roman"/>
          <w:sz w:val="16"/>
          <w:szCs w:val="16"/>
        </w:rPr>
        <w:t>Фаридовна</w:t>
      </w:r>
      <w:proofErr w:type="spellEnd"/>
      <w:r w:rsidRPr="00E32D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32DAE">
        <w:rPr>
          <w:rFonts w:ascii="Times New Roman" w:hAnsi="Times New Roman"/>
          <w:sz w:val="16"/>
          <w:szCs w:val="16"/>
        </w:rPr>
        <w:t>Фейзуллова</w:t>
      </w:r>
      <w:proofErr w:type="spellEnd"/>
    </w:p>
    <w:p w:rsidR="00094FB2" w:rsidRDefault="00094FB2" w:rsidP="00094FB2">
      <w:pPr>
        <w:tabs>
          <w:tab w:val="left" w:pos="7740"/>
        </w:tabs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r w:rsidRPr="00E32DAE">
        <w:rPr>
          <w:rFonts w:ascii="Times New Roman" w:hAnsi="Times New Roman"/>
          <w:sz w:val="16"/>
          <w:szCs w:val="16"/>
        </w:rPr>
        <w:t>8 (84235)2-45-52</w:t>
      </w:r>
    </w:p>
    <w:p w:rsidR="00094FB2" w:rsidRDefault="00094FB2" w:rsidP="00094FB2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94FB2" w:rsidRDefault="00094FB2" w:rsidP="007D61CB">
      <w:pPr>
        <w:jc w:val="center"/>
        <w:rPr>
          <w:rFonts w:ascii="Times New Roman" w:hAnsi="Times New Roman"/>
          <w:sz w:val="28"/>
          <w:szCs w:val="28"/>
        </w:rPr>
      </w:pPr>
    </w:p>
    <w:p w:rsidR="00094FB2" w:rsidRDefault="00094FB2" w:rsidP="00094FB2">
      <w:pPr>
        <w:jc w:val="center"/>
        <w:rPr>
          <w:rFonts w:ascii="Times New Roman" w:hAnsi="Times New Roman"/>
          <w:sz w:val="28"/>
          <w:szCs w:val="28"/>
        </w:rPr>
      </w:pPr>
    </w:p>
    <w:p w:rsidR="00094FB2" w:rsidRDefault="00094FB2" w:rsidP="00094F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за 3 месяца 2019 года о реализации муниципальной программы «Содействие в развитии личных подсобных хозяйств на территории муниципального образования «Мелекесский район» Ульяновской области на 2019-2023 годы»</w:t>
      </w:r>
    </w:p>
    <w:p w:rsidR="00094FB2" w:rsidRDefault="00094FB2" w:rsidP="00094FB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4" w:type="dxa"/>
        <w:tblLayout w:type="fixed"/>
        <w:tblLook w:val="0000"/>
      </w:tblPr>
      <w:tblGrid>
        <w:gridCol w:w="2967"/>
        <w:gridCol w:w="1559"/>
        <w:gridCol w:w="1276"/>
        <w:gridCol w:w="992"/>
        <w:gridCol w:w="1933"/>
        <w:gridCol w:w="1738"/>
      </w:tblGrid>
      <w:tr w:rsidR="00094FB2" w:rsidTr="008F42DC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Предусмотрено в бюджете,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Освоено средств,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освое-ния</w:t>
            </w:r>
            <w:proofErr w:type="spellEnd"/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достигнутых критериев п.4 5 Порядка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94FB2" w:rsidTr="008F42DC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«Содействие в развитии личных подсобных хозяйств на территории муниципального образования «Мелекесский район» Ульяновской области на 2019-2023 годы»</w:t>
            </w:r>
          </w:p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оценки степени достижения запланированных значений целевых индикаторов равно 62,4%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B2" w:rsidRDefault="00094FB2" w:rsidP="008F42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 планируется на 3 и 4 квартал 2019 года</w:t>
            </w:r>
          </w:p>
          <w:p w:rsidR="00094FB2" w:rsidRDefault="00094FB2" w:rsidP="008F4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1CB" w:rsidRDefault="007D61CB" w:rsidP="007D6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094FB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 «Управление</w:t>
      </w:r>
    </w:p>
    <w:p w:rsidR="007D61CB" w:rsidRDefault="007D61CB" w:rsidP="00094FB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Мелекесского района»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094FB2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В.Н.Гатупов</w:t>
      </w:r>
      <w:proofErr w:type="spellEnd"/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FB2" w:rsidRDefault="00094FB2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Pr="00E32DAE" w:rsidRDefault="007D61CB" w:rsidP="00094FB2">
      <w:pPr>
        <w:tabs>
          <w:tab w:val="left" w:pos="7740"/>
        </w:tabs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E32DAE">
        <w:rPr>
          <w:rFonts w:ascii="Times New Roman" w:hAnsi="Times New Roman"/>
          <w:sz w:val="16"/>
          <w:szCs w:val="16"/>
        </w:rPr>
        <w:t>Динара Фаридовна Фейзуллова</w:t>
      </w:r>
    </w:p>
    <w:p w:rsidR="007D61CB" w:rsidRDefault="007D61CB" w:rsidP="00094FB2">
      <w:pPr>
        <w:tabs>
          <w:tab w:val="left" w:pos="7740"/>
        </w:tabs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E32DAE">
        <w:rPr>
          <w:rFonts w:ascii="Times New Roman" w:hAnsi="Times New Roman"/>
          <w:sz w:val="16"/>
          <w:szCs w:val="16"/>
        </w:rPr>
        <w:t>8 (84235)2-45-52</w:t>
      </w:r>
    </w:p>
    <w:p w:rsidR="000B5D38" w:rsidRDefault="000B5D38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5D38" w:rsidRDefault="000B5D38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5D38" w:rsidRDefault="000B5D38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5D38" w:rsidRDefault="000B5D38" w:rsidP="009F6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F5C">
        <w:rPr>
          <w:rFonts w:ascii="Times New Roman" w:hAnsi="Times New Roman" w:cs="Times New Roman"/>
          <w:sz w:val="28"/>
          <w:szCs w:val="28"/>
        </w:rPr>
        <w:t>Оценка</w:t>
      </w:r>
    </w:p>
    <w:p w:rsidR="000B5D38" w:rsidRDefault="000B5D38" w:rsidP="009F6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муниципальной программы </w:t>
      </w:r>
      <w:r>
        <w:rPr>
          <w:rFonts w:ascii="Times New Roman" w:hAnsi="Times New Roman"/>
          <w:sz w:val="28"/>
          <w:szCs w:val="28"/>
        </w:rPr>
        <w:t>«Проведение районных соревнований в отрасли сельского хозяйства  на территории муниципального образования «Мелекесский район» Ульяновской области на 2014-2020 годы»</w:t>
      </w:r>
    </w:p>
    <w:p w:rsidR="000B5D38" w:rsidRDefault="000B5D38" w:rsidP="009F6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2019 года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B5D38" w:rsidRPr="009F6BE7" w:rsidTr="000B3B56">
        <w:tc>
          <w:tcPr>
            <w:tcW w:w="2392" w:type="dxa"/>
          </w:tcPr>
          <w:p w:rsidR="000B5D38" w:rsidRPr="009F6BE7" w:rsidRDefault="000B5D38" w:rsidP="009F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93" w:type="dxa"/>
          </w:tcPr>
          <w:p w:rsidR="000B5D38" w:rsidRPr="009F6BE7" w:rsidRDefault="000B5D38" w:rsidP="009F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0B5D38" w:rsidRPr="009F6BE7" w:rsidRDefault="000B5D38" w:rsidP="009F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0B5D38" w:rsidRPr="009F6BE7" w:rsidRDefault="000B5D38" w:rsidP="009F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>За 1 квартал</w:t>
            </w:r>
          </w:p>
          <w:p w:rsidR="000B5D38" w:rsidRPr="009F6BE7" w:rsidRDefault="000B5D38" w:rsidP="009F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393" w:type="dxa"/>
          </w:tcPr>
          <w:p w:rsidR="000B5D38" w:rsidRPr="009F6BE7" w:rsidRDefault="000B5D38" w:rsidP="009F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0B5D38" w:rsidRPr="009F6BE7" w:rsidRDefault="000B5D38" w:rsidP="009F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9F6BE7" w:rsidRPr="009F6BE7" w:rsidTr="00307C16">
        <w:tc>
          <w:tcPr>
            <w:tcW w:w="2392" w:type="dxa"/>
          </w:tcPr>
          <w:p w:rsidR="009F6BE7" w:rsidRPr="009F6BE7" w:rsidRDefault="009F6BE7" w:rsidP="009F6BE7">
            <w:pPr>
              <w:pStyle w:val="a3"/>
              <w:jc w:val="center"/>
            </w:pPr>
            <w:r w:rsidRPr="009F6BE7">
              <w:t xml:space="preserve"> Поголовье коров в ЛПХ, гол.</w:t>
            </w:r>
          </w:p>
        </w:tc>
        <w:tc>
          <w:tcPr>
            <w:tcW w:w="2393" w:type="dxa"/>
          </w:tcPr>
          <w:p w:rsidR="009F6BE7" w:rsidRPr="009F6BE7" w:rsidRDefault="009F6BE7" w:rsidP="009F6BE7">
            <w:pPr>
              <w:pStyle w:val="a3"/>
              <w:snapToGrid w:val="0"/>
              <w:spacing w:line="276" w:lineRule="auto"/>
              <w:jc w:val="center"/>
            </w:pPr>
            <w:r w:rsidRPr="009F6BE7">
              <w:t>3190</w:t>
            </w:r>
          </w:p>
        </w:tc>
        <w:tc>
          <w:tcPr>
            <w:tcW w:w="2393" w:type="dxa"/>
          </w:tcPr>
          <w:p w:rsidR="009F6BE7" w:rsidRPr="009F6BE7" w:rsidRDefault="009F6BE7" w:rsidP="009F6BE7">
            <w:pPr>
              <w:pStyle w:val="a3"/>
              <w:snapToGrid w:val="0"/>
              <w:jc w:val="center"/>
            </w:pPr>
            <w:r w:rsidRPr="009F6BE7">
              <w:t>3328</w:t>
            </w:r>
          </w:p>
        </w:tc>
        <w:tc>
          <w:tcPr>
            <w:tcW w:w="2393" w:type="dxa"/>
          </w:tcPr>
          <w:p w:rsidR="009F6BE7" w:rsidRPr="009F6BE7" w:rsidRDefault="009F6BE7" w:rsidP="009F6BE7">
            <w:pPr>
              <w:pStyle w:val="a3"/>
              <w:snapToGrid w:val="0"/>
              <w:jc w:val="center"/>
            </w:pPr>
            <w:r w:rsidRPr="009F6BE7">
              <w:t>104,3</w:t>
            </w:r>
          </w:p>
        </w:tc>
      </w:tr>
      <w:tr w:rsidR="009F6BE7" w:rsidRPr="009F6BE7" w:rsidTr="00307C16">
        <w:tc>
          <w:tcPr>
            <w:tcW w:w="2392" w:type="dxa"/>
          </w:tcPr>
          <w:p w:rsidR="009F6BE7" w:rsidRPr="009F6BE7" w:rsidRDefault="009F6BE7" w:rsidP="009F6BE7">
            <w:pPr>
              <w:pStyle w:val="a3"/>
              <w:jc w:val="center"/>
            </w:pPr>
            <w:r w:rsidRPr="009F6BE7">
              <w:t>Производство молока, тыс</w:t>
            </w:r>
            <w:proofErr w:type="gramStart"/>
            <w:r w:rsidRPr="009F6BE7">
              <w:t>.т</w:t>
            </w:r>
            <w:proofErr w:type="gramEnd"/>
            <w:r w:rsidRPr="009F6BE7">
              <w:t>онн</w:t>
            </w:r>
          </w:p>
        </w:tc>
        <w:tc>
          <w:tcPr>
            <w:tcW w:w="2393" w:type="dxa"/>
          </w:tcPr>
          <w:p w:rsidR="009F6BE7" w:rsidRPr="009F6BE7" w:rsidRDefault="009F6BE7" w:rsidP="009F6BE7">
            <w:pPr>
              <w:pStyle w:val="a3"/>
              <w:snapToGrid w:val="0"/>
              <w:spacing w:line="276" w:lineRule="auto"/>
              <w:jc w:val="center"/>
            </w:pPr>
            <w:r w:rsidRPr="009F6BE7">
              <w:t>13619</w:t>
            </w:r>
          </w:p>
        </w:tc>
        <w:tc>
          <w:tcPr>
            <w:tcW w:w="2393" w:type="dxa"/>
          </w:tcPr>
          <w:p w:rsidR="009F6BE7" w:rsidRPr="009F6BE7" w:rsidRDefault="009F6BE7" w:rsidP="009F6BE7">
            <w:pPr>
              <w:pStyle w:val="a3"/>
              <w:snapToGrid w:val="0"/>
              <w:jc w:val="center"/>
            </w:pPr>
            <w:r w:rsidRPr="009F6BE7">
              <w:t>2774,3</w:t>
            </w:r>
          </w:p>
        </w:tc>
        <w:tc>
          <w:tcPr>
            <w:tcW w:w="2393" w:type="dxa"/>
          </w:tcPr>
          <w:p w:rsidR="009F6BE7" w:rsidRPr="009F6BE7" w:rsidRDefault="009F6BE7" w:rsidP="009F6BE7">
            <w:pPr>
              <w:pStyle w:val="a3"/>
              <w:snapToGrid w:val="0"/>
              <w:jc w:val="center"/>
            </w:pPr>
            <w:r w:rsidRPr="009F6BE7">
              <w:t>20,4</w:t>
            </w:r>
          </w:p>
        </w:tc>
      </w:tr>
    </w:tbl>
    <w:p w:rsidR="00094FB2" w:rsidRDefault="00094FB2" w:rsidP="009F6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705E">
        <w:rPr>
          <w:position w:val="-60"/>
        </w:rPr>
        <w:object w:dxaOrig="426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2pt;height:66.4pt" o:ole="" filled="t">
            <v:fill color2="black"/>
            <v:imagedata r:id="rId4" o:title=""/>
          </v:shape>
          <o:OLEObject Type="Embed" ProgID="Equation.3" ShapeID="_x0000_i1025" DrawAspect="Content" ObjectID="_1616396017" r:id="rId5"/>
        </w:object>
      </w:r>
    </w:p>
    <w:p w:rsidR="00094FB2" w:rsidRDefault="00094FB2" w:rsidP="009F6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значение оценки степени достижения запланированных значений целевых индикаторов Программы;</w:t>
      </w:r>
    </w:p>
    <w:p w:rsidR="00094FB2" w:rsidRDefault="00094FB2" w:rsidP="009F6BE7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фактическое значение целевых индикаторов Программы;</w:t>
      </w:r>
    </w:p>
    <w:p w:rsidR="00094FB2" w:rsidRDefault="00094FB2" w:rsidP="009F6BE7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плановое значение целевых индикаторов Программы;</w:t>
      </w:r>
    </w:p>
    <w:p w:rsidR="00094FB2" w:rsidRPr="00BC4F0C" w:rsidRDefault="00094FB2" w:rsidP="009F6BE7">
      <w:pPr>
        <w:pStyle w:val="ConsPlusNormal"/>
        <w:ind w:firstLine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F0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8A017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BC4F0C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BC4F0C">
        <w:rPr>
          <w:rFonts w:ascii="Times New Roman" w:hAnsi="Times New Roman" w:cs="Times New Roman"/>
          <w:color w:val="000000"/>
          <w:sz w:val="28"/>
          <w:szCs w:val="28"/>
        </w:rPr>
        <w:t xml:space="preserve"> индикаторов.</w:t>
      </w:r>
    </w:p>
    <w:p w:rsidR="00094FB2" w:rsidRDefault="00094FB2" w:rsidP="009F6BE7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представлены в приложение №1.</w:t>
      </w:r>
    </w:p>
    <w:p w:rsidR="00094FB2" w:rsidRPr="008A0176" w:rsidRDefault="00094FB2" w:rsidP="009F6BE7">
      <w:pPr>
        <w:pStyle w:val="a4"/>
        <w:jc w:val="both"/>
        <w:rPr>
          <w:szCs w:val="28"/>
        </w:rPr>
      </w:pPr>
      <w:r>
        <w:rPr>
          <w:szCs w:val="28"/>
        </w:rPr>
        <w:t xml:space="preserve">Мероприятия в рамках данной программы планируется провести в 3 и 4 квартале </w:t>
      </w:r>
      <w:r w:rsidRPr="008A0176">
        <w:rPr>
          <w:szCs w:val="28"/>
        </w:rPr>
        <w:t>2019 года</w:t>
      </w:r>
      <w:r w:rsidRPr="008A0176">
        <w:rPr>
          <w:bCs/>
          <w:iCs/>
          <w:szCs w:val="28"/>
        </w:rPr>
        <w:t>.</w:t>
      </w:r>
    </w:p>
    <w:p w:rsidR="00094FB2" w:rsidRPr="008A0176" w:rsidRDefault="00094FB2" w:rsidP="009F6BE7">
      <w:pPr>
        <w:tabs>
          <w:tab w:val="left" w:pos="-570"/>
          <w:tab w:val="left" w:pos="0"/>
        </w:tabs>
        <w:spacing w:after="0"/>
        <w:ind w:firstLine="684"/>
        <w:jc w:val="both"/>
        <w:rPr>
          <w:rFonts w:ascii="Times New Roman" w:hAnsi="Times New Roman"/>
          <w:sz w:val="28"/>
          <w:szCs w:val="28"/>
        </w:rPr>
      </w:pPr>
      <w:r w:rsidRPr="008A0176">
        <w:rPr>
          <w:rFonts w:ascii="Times New Roman" w:hAnsi="Times New Roman"/>
          <w:sz w:val="28"/>
          <w:szCs w:val="28"/>
        </w:rPr>
        <w:t>На реализацию мероприятий программы в 2019 году запланировано выделение средств из бюджета муниципального образования «Мелекесский район»  в объеме 100 тыс. руб.</w:t>
      </w:r>
    </w:p>
    <w:p w:rsidR="00094FB2" w:rsidRPr="008A0176" w:rsidRDefault="00094FB2" w:rsidP="009F6BE7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A0176">
        <w:rPr>
          <w:rFonts w:ascii="Times New Roman" w:hAnsi="Times New Roman"/>
          <w:color w:val="000000"/>
          <w:sz w:val="28"/>
          <w:szCs w:val="28"/>
        </w:rPr>
        <w:t xml:space="preserve">          Степень достижения запланированных значений целевых индикаторов равн</w:t>
      </w:r>
      <w:r>
        <w:rPr>
          <w:rFonts w:ascii="Times New Roman" w:hAnsi="Times New Roman"/>
          <w:color w:val="000000"/>
          <w:sz w:val="28"/>
          <w:szCs w:val="28"/>
        </w:rPr>
        <w:t>а 62</w:t>
      </w:r>
      <w:r w:rsidRPr="008A0176">
        <w:rPr>
          <w:rFonts w:ascii="Times New Roman" w:hAnsi="Times New Roman"/>
          <w:color w:val="000000"/>
          <w:sz w:val="28"/>
          <w:szCs w:val="28"/>
        </w:rPr>
        <w:t>,4%</w:t>
      </w:r>
    </w:p>
    <w:p w:rsidR="00094FB2" w:rsidRDefault="00094FB2" w:rsidP="009F6BE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A0176">
        <w:rPr>
          <w:rFonts w:ascii="Times New Roman" w:hAnsi="Times New Roman"/>
          <w:color w:val="000000"/>
          <w:sz w:val="28"/>
          <w:szCs w:val="28"/>
        </w:rPr>
        <w:t xml:space="preserve">          За 1 квартал 2019 года в ЛПХ произошло увеличение</w:t>
      </w:r>
      <w:r w:rsidRPr="008A0176">
        <w:rPr>
          <w:rFonts w:ascii="Times New Roman" w:hAnsi="Times New Roman"/>
          <w:sz w:val="28"/>
          <w:szCs w:val="28"/>
        </w:rPr>
        <w:t xml:space="preserve"> поголовья коров и производства молока по сравнению с аналогичным периодом прошлого года.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94FB2" w:rsidRPr="008A0176" w:rsidRDefault="00094FB2" w:rsidP="009F6BE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A0176">
        <w:rPr>
          <w:rFonts w:ascii="Times New Roman" w:hAnsi="Times New Roman"/>
          <w:sz w:val="28"/>
          <w:szCs w:val="28"/>
        </w:rPr>
        <w:t xml:space="preserve">В перспективе увеличение данных показателей возможно за счет повышения продуктивности скота в личных подсобных хозяйствах, </w:t>
      </w:r>
      <w:r w:rsidRPr="008A0176">
        <w:rPr>
          <w:rFonts w:ascii="Times New Roman" w:hAnsi="Times New Roman"/>
          <w:sz w:val="28"/>
          <w:szCs w:val="28"/>
          <w:lang w:eastAsia="ar-SA"/>
        </w:rPr>
        <w:t>организации взаимодействия с сельскохозяйственными предприятиями и фермерскими хозяйствами района и области для обеспечения сельского населения поголовьем коров, оказания содействия владельцам ЛПХ в подготовке правовых документов, технико-экономических обоснований, бизнес-планов и других документов по организации сельскохозяйственного производства, кооперированию ЛПХ и их рыночной интеграции.</w:t>
      </w:r>
    </w:p>
    <w:p w:rsidR="00094FB2" w:rsidRPr="008A0176" w:rsidRDefault="00094FB2" w:rsidP="009F6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0176">
        <w:rPr>
          <w:rFonts w:ascii="Times New Roman" w:hAnsi="Times New Roman" w:cs="Times New Roman"/>
          <w:sz w:val="28"/>
          <w:szCs w:val="28"/>
        </w:rPr>
        <w:t xml:space="preserve">         Вывод: в целом реализация Программы признаётся умеренно эффективной.</w:t>
      </w:r>
    </w:p>
    <w:p w:rsidR="009F6BE7" w:rsidRDefault="009F6BE7" w:rsidP="009F6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BE7" w:rsidRDefault="009F6BE7" w:rsidP="009F6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FB2" w:rsidRDefault="00094FB2" w:rsidP="009F6B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 «Управление</w:t>
      </w:r>
    </w:p>
    <w:p w:rsidR="00094FB2" w:rsidRDefault="00094FB2" w:rsidP="009F6B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</w:t>
      </w:r>
      <w:proofErr w:type="spellStart"/>
      <w:r>
        <w:rPr>
          <w:rFonts w:ascii="Times New Roman" w:hAnsi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В.Н.Гатупов</w:t>
      </w:r>
      <w:proofErr w:type="spellEnd"/>
    </w:p>
    <w:p w:rsidR="009F6BE7" w:rsidRDefault="009F6BE7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94FB2" w:rsidRPr="00E32DAE" w:rsidRDefault="00094FB2" w:rsidP="009F6BE7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32DAE">
        <w:rPr>
          <w:rFonts w:ascii="Times New Roman" w:hAnsi="Times New Roman"/>
          <w:sz w:val="16"/>
          <w:szCs w:val="16"/>
        </w:rPr>
        <w:t xml:space="preserve">Динара </w:t>
      </w:r>
      <w:proofErr w:type="spellStart"/>
      <w:r w:rsidRPr="00E32DAE">
        <w:rPr>
          <w:rFonts w:ascii="Times New Roman" w:hAnsi="Times New Roman"/>
          <w:sz w:val="16"/>
          <w:szCs w:val="16"/>
        </w:rPr>
        <w:t>Фаридовна</w:t>
      </w:r>
      <w:proofErr w:type="spellEnd"/>
      <w:r w:rsidRPr="00E32D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32DAE">
        <w:rPr>
          <w:rFonts w:ascii="Times New Roman" w:hAnsi="Times New Roman"/>
          <w:sz w:val="16"/>
          <w:szCs w:val="16"/>
        </w:rPr>
        <w:t>Фейзуллова</w:t>
      </w:r>
      <w:proofErr w:type="spellEnd"/>
    </w:p>
    <w:p w:rsidR="007D61CB" w:rsidRPr="000B5D38" w:rsidRDefault="00094FB2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32DAE">
        <w:rPr>
          <w:rFonts w:ascii="Times New Roman" w:hAnsi="Times New Roman"/>
          <w:sz w:val="16"/>
          <w:szCs w:val="16"/>
        </w:rPr>
        <w:t>8 (84235)2-45-5</w:t>
      </w:r>
      <w:r w:rsidR="009F6BE7">
        <w:rPr>
          <w:rFonts w:ascii="Times New Roman" w:hAnsi="Times New Roman"/>
          <w:sz w:val="16"/>
          <w:szCs w:val="16"/>
        </w:rPr>
        <w:t>2</w:t>
      </w:r>
    </w:p>
    <w:sectPr w:rsidR="007D61CB" w:rsidRPr="000B5D38" w:rsidSect="007D61CB">
      <w:pgSz w:w="11906" w:h="16838"/>
      <w:pgMar w:top="426" w:right="567" w:bottom="568" w:left="1701" w:header="37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7D61CB"/>
    <w:rsid w:val="00094FB2"/>
    <w:rsid w:val="000B5D38"/>
    <w:rsid w:val="003E5681"/>
    <w:rsid w:val="007D61CB"/>
    <w:rsid w:val="008643BA"/>
    <w:rsid w:val="009F6BE7"/>
    <w:rsid w:val="00C8439E"/>
    <w:rsid w:val="00EE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61C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7D61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7D61CB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"/>
    <w:basedOn w:val="a"/>
    <w:link w:val="a5"/>
    <w:rsid w:val="007D61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7D61C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Normal (Web)"/>
    <w:basedOn w:val="a"/>
    <w:unhideWhenUsed/>
    <w:rsid w:val="007D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B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3</cp:revision>
  <cp:lastPrinted>2019-04-10T06:07:00Z</cp:lastPrinted>
  <dcterms:created xsi:type="dcterms:W3CDTF">2019-04-10T05:01:00Z</dcterms:created>
  <dcterms:modified xsi:type="dcterms:W3CDTF">2019-04-10T06:07:00Z</dcterms:modified>
</cp:coreProperties>
</file>